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1F" w:rsidRPr="00270147" w:rsidRDefault="0086021F" w:rsidP="00270147">
      <w:pPr>
        <w:jc w:val="center"/>
        <w:rPr>
          <w:sz w:val="28"/>
          <w:szCs w:val="28"/>
        </w:rPr>
      </w:pPr>
      <w:r>
        <w:rPr>
          <w:sz w:val="28"/>
          <w:szCs w:val="28"/>
        </w:rPr>
        <w:t>Senior Painting Rules</w:t>
      </w:r>
    </w:p>
    <w:p w:rsidR="00367B3D" w:rsidRDefault="00CD4798">
      <w:pPr>
        <w:rPr>
          <w:sz w:val="24"/>
          <w:szCs w:val="24"/>
        </w:rPr>
      </w:pPr>
      <w:r w:rsidRPr="0086021F">
        <w:rPr>
          <w:sz w:val="24"/>
          <w:szCs w:val="24"/>
        </w:rPr>
        <w:t xml:space="preserve">Dear </w:t>
      </w:r>
      <w:r w:rsidR="00367B3D">
        <w:rPr>
          <w:sz w:val="24"/>
          <w:szCs w:val="24"/>
        </w:rPr>
        <w:t>P</w:t>
      </w:r>
      <w:r w:rsidRPr="0086021F">
        <w:rPr>
          <w:sz w:val="24"/>
          <w:szCs w:val="24"/>
        </w:rPr>
        <w:t xml:space="preserve">arents, </w:t>
      </w:r>
    </w:p>
    <w:p w:rsidR="00887980" w:rsidRPr="0086021F" w:rsidRDefault="00367B3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D4798" w:rsidRPr="0086021F">
        <w:rPr>
          <w:sz w:val="24"/>
          <w:szCs w:val="24"/>
        </w:rPr>
        <w:t>he following will serve as guidelines for the painting of senior parking spaces du</w:t>
      </w:r>
      <w:r w:rsidR="00106318">
        <w:rPr>
          <w:sz w:val="24"/>
          <w:szCs w:val="24"/>
        </w:rPr>
        <w:t>ring the 2015-2016</w:t>
      </w:r>
      <w:r>
        <w:rPr>
          <w:sz w:val="24"/>
          <w:szCs w:val="24"/>
        </w:rPr>
        <w:t xml:space="preserve">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>:</w:t>
      </w:r>
    </w:p>
    <w:p w:rsidR="00CD4798" w:rsidRDefault="00CD4798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106318">
        <w:rPr>
          <w:sz w:val="24"/>
          <w:szCs w:val="24"/>
        </w:rPr>
        <w:t>Pain</w:t>
      </w:r>
      <w:r w:rsidR="00F837A6" w:rsidRPr="00106318">
        <w:rPr>
          <w:sz w:val="24"/>
          <w:szCs w:val="24"/>
        </w:rPr>
        <w:t>tin</w:t>
      </w:r>
      <w:r w:rsidR="00106318" w:rsidRPr="00106318">
        <w:rPr>
          <w:sz w:val="24"/>
          <w:szCs w:val="24"/>
        </w:rPr>
        <w:t>g will take place on Saturday 8/1 and Sunday 8/2</w:t>
      </w:r>
      <w:r w:rsidR="00F837A6" w:rsidRPr="00106318">
        <w:rPr>
          <w:sz w:val="24"/>
          <w:szCs w:val="24"/>
        </w:rPr>
        <w:t xml:space="preserve">. </w:t>
      </w:r>
      <w:r w:rsidRPr="00106318">
        <w:rPr>
          <w:sz w:val="24"/>
          <w:szCs w:val="24"/>
        </w:rPr>
        <w:t>Make-u</w:t>
      </w:r>
      <w:r w:rsidR="00F837A6" w:rsidRPr="00106318">
        <w:rPr>
          <w:sz w:val="24"/>
          <w:szCs w:val="24"/>
        </w:rPr>
        <w:t xml:space="preserve">p days will be </w:t>
      </w:r>
      <w:r w:rsidR="00106318" w:rsidRPr="00106318">
        <w:rPr>
          <w:sz w:val="24"/>
          <w:szCs w:val="24"/>
        </w:rPr>
        <w:t>Saturday 8/8 and Sunday 8/9</w:t>
      </w:r>
      <w:r w:rsidR="00106318">
        <w:rPr>
          <w:sz w:val="24"/>
          <w:szCs w:val="24"/>
        </w:rPr>
        <w:t>.</w:t>
      </w:r>
    </w:p>
    <w:p w:rsidR="00315B2F" w:rsidRPr="00315B2F" w:rsidRDefault="00315B2F" w:rsidP="00367B3D">
      <w:pPr>
        <w:pStyle w:val="ListParagraph"/>
        <w:numPr>
          <w:ilvl w:val="0"/>
          <w:numId w:val="1"/>
        </w:numPr>
        <w:ind w:left="720"/>
        <w:rPr>
          <w:b/>
          <w:color w:val="FF0000"/>
          <w:sz w:val="24"/>
          <w:szCs w:val="24"/>
        </w:rPr>
      </w:pPr>
      <w:r w:rsidRPr="00315B2F">
        <w:rPr>
          <w:b/>
          <w:color w:val="FF0000"/>
          <w:sz w:val="24"/>
          <w:szCs w:val="24"/>
        </w:rPr>
        <w:t>All purchased spaces must be painted prior to October 1</w:t>
      </w:r>
      <w:r w:rsidRPr="00315B2F">
        <w:rPr>
          <w:b/>
          <w:color w:val="FF0000"/>
          <w:sz w:val="24"/>
          <w:szCs w:val="24"/>
          <w:vertAlign w:val="superscript"/>
        </w:rPr>
        <w:t>st</w:t>
      </w:r>
      <w:r w:rsidRPr="00315B2F">
        <w:rPr>
          <w:b/>
          <w:color w:val="FF0000"/>
          <w:sz w:val="24"/>
          <w:szCs w:val="24"/>
        </w:rPr>
        <w:t xml:space="preserve"> with no exceptions. If not painted, your space will be resold</w:t>
      </w:r>
      <w:r>
        <w:rPr>
          <w:b/>
          <w:color w:val="FF0000"/>
          <w:sz w:val="24"/>
          <w:szCs w:val="24"/>
        </w:rPr>
        <w:t>,</w:t>
      </w:r>
      <w:r w:rsidRPr="00315B2F">
        <w:rPr>
          <w:b/>
          <w:color w:val="FF0000"/>
          <w:sz w:val="24"/>
          <w:szCs w:val="24"/>
        </w:rPr>
        <w:t xml:space="preserve"> with no refund</w:t>
      </w:r>
      <w:r>
        <w:rPr>
          <w:b/>
          <w:color w:val="FF0000"/>
          <w:sz w:val="24"/>
          <w:szCs w:val="24"/>
        </w:rPr>
        <w:t>,</w:t>
      </w:r>
      <w:bookmarkStart w:id="0" w:name="_GoBack"/>
      <w:bookmarkEnd w:id="0"/>
      <w:r w:rsidRPr="00315B2F">
        <w:rPr>
          <w:b/>
          <w:color w:val="FF0000"/>
          <w:sz w:val="24"/>
          <w:szCs w:val="24"/>
        </w:rPr>
        <w:t xml:space="preserve"> to avoid issues with students parking in unmarked spaces within the senior lot.</w:t>
      </w:r>
    </w:p>
    <w:p w:rsidR="00CD4798" w:rsidRPr="0086021F" w:rsidRDefault="00CD4798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6021F">
        <w:rPr>
          <w:sz w:val="24"/>
          <w:szCs w:val="24"/>
        </w:rPr>
        <w:t>No painting will be a</w:t>
      </w:r>
      <w:r w:rsidR="00106318">
        <w:rPr>
          <w:sz w:val="24"/>
          <w:szCs w:val="24"/>
        </w:rPr>
        <w:t xml:space="preserve">llowed unsupervised by STUCO, </w:t>
      </w:r>
      <w:r w:rsidRPr="0086021F">
        <w:rPr>
          <w:sz w:val="24"/>
          <w:szCs w:val="24"/>
        </w:rPr>
        <w:t>senior class sponsors</w:t>
      </w:r>
      <w:r w:rsidR="00106318">
        <w:rPr>
          <w:sz w:val="24"/>
          <w:szCs w:val="24"/>
        </w:rPr>
        <w:t>, or parents.</w:t>
      </w:r>
    </w:p>
    <w:p w:rsidR="00CD4798" w:rsidRPr="0086021F" w:rsidRDefault="00CD4798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6021F">
        <w:rPr>
          <w:sz w:val="24"/>
          <w:szCs w:val="24"/>
        </w:rPr>
        <w:t>Sp</w:t>
      </w:r>
      <w:r w:rsidR="00106318">
        <w:rPr>
          <w:sz w:val="24"/>
          <w:szCs w:val="24"/>
        </w:rPr>
        <w:t xml:space="preserve">aces to be painted will be the space number that you choose during parking selection. If you are not sure, </w:t>
      </w:r>
      <w:r w:rsidR="00106318">
        <w:rPr>
          <w:b/>
          <w:sz w:val="24"/>
          <w:szCs w:val="24"/>
        </w:rPr>
        <w:t>ASK.</w:t>
      </w:r>
    </w:p>
    <w:p w:rsidR="00CD4798" w:rsidRDefault="00CD4798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6021F">
        <w:rPr>
          <w:sz w:val="24"/>
          <w:szCs w:val="24"/>
        </w:rPr>
        <w:t xml:space="preserve">Tailgating atmosphere is welcomed, </w:t>
      </w:r>
      <w:r w:rsidR="00723A81" w:rsidRPr="0086021F">
        <w:rPr>
          <w:sz w:val="24"/>
          <w:szCs w:val="24"/>
        </w:rPr>
        <w:t xml:space="preserve">but </w:t>
      </w:r>
      <w:r w:rsidRPr="0086021F">
        <w:rPr>
          <w:sz w:val="24"/>
          <w:szCs w:val="24"/>
        </w:rPr>
        <w:t>any inappropriate items will result in</w:t>
      </w:r>
      <w:r w:rsidR="00367B3D">
        <w:rPr>
          <w:sz w:val="24"/>
          <w:szCs w:val="24"/>
        </w:rPr>
        <w:t xml:space="preserve"> the student(s)</w:t>
      </w:r>
      <w:r w:rsidRPr="0086021F">
        <w:rPr>
          <w:sz w:val="24"/>
          <w:szCs w:val="24"/>
        </w:rPr>
        <w:t xml:space="preserve"> b</w:t>
      </w:r>
      <w:r w:rsidR="00723A81" w:rsidRPr="0086021F">
        <w:rPr>
          <w:sz w:val="24"/>
          <w:szCs w:val="24"/>
        </w:rPr>
        <w:t xml:space="preserve">eing asked to leave </w:t>
      </w:r>
      <w:r w:rsidR="0086021F">
        <w:rPr>
          <w:sz w:val="24"/>
          <w:szCs w:val="24"/>
        </w:rPr>
        <w:t xml:space="preserve">and loss of painting privileges with </w:t>
      </w:r>
      <w:r w:rsidR="0086021F" w:rsidRPr="00106318">
        <w:rPr>
          <w:b/>
          <w:sz w:val="24"/>
          <w:szCs w:val="24"/>
        </w:rPr>
        <w:t>no refunds</w:t>
      </w:r>
      <w:r w:rsidR="0086021F">
        <w:rPr>
          <w:sz w:val="24"/>
          <w:szCs w:val="24"/>
        </w:rPr>
        <w:t>.</w:t>
      </w:r>
      <w:r w:rsidR="00723A81" w:rsidRPr="0086021F">
        <w:rPr>
          <w:sz w:val="24"/>
          <w:szCs w:val="24"/>
        </w:rPr>
        <w:t xml:space="preserve"> </w:t>
      </w:r>
    </w:p>
    <w:p w:rsidR="00270147" w:rsidRPr="0086021F" w:rsidRDefault="00031483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STUCO</w:t>
      </w:r>
      <w:r w:rsidR="00270147">
        <w:rPr>
          <w:sz w:val="24"/>
          <w:szCs w:val="24"/>
        </w:rPr>
        <w:t xml:space="preserve"> will be cooking out the days of painting for </w:t>
      </w:r>
      <w:r w:rsidR="00270147" w:rsidRPr="00106318">
        <w:rPr>
          <w:sz w:val="24"/>
          <w:szCs w:val="24"/>
        </w:rPr>
        <w:t>do</w:t>
      </w:r>
      <w:r w:rsidRPr="00106318">
        <w:rPr>
          <w:sz w:val="24"/>
          <w:szCs w:val="24"/>
        </w:rPr>
        <w:t>nations.</w:t>
      </w:r>
      <w:r>
        <w:rPr>
          <w:sz w:val="24"/>
          <w:szCs w:val="24"/>
        </w:rPr>
        <w:t xml:space="preserve"> Beverages will be available for purchase.</w:t>
      </w:r>
    </w:p>
    <w:p w:rsidR="00723A81" w:rsidRPr="00106318" w:rsidRDefault="00367B3D" w:rsidP="00367B3D">
      <w:pPr>
        <w:pStyle w:val="ListParagraph"/>
        <w:numPr>
          <w:ilvl w:val="0"/>
          <w:numId w:val="1"/>
        </w:numPr>
        <w:ind w:left="720"/>
        <w:rPr>
          <w:b/>
          <w:sz w:val="24"/>
          <w:szCs w:val="24"/>
        </w:rPr>
      </w:pPr>
      <w:r w:rsidRPr="00106318">
        <w:rPr>
          <w:b/>
          <w:sz w:val="24"/>
          <w:szCs w:val="24"/>
        </w:rPr>
        <w:t>N</w:t>
      </w:r>
      <w:r w:rsidR="00723A81" w:rsidRPr="00106318">
        <w:rPr>
          <w:b/>
          <w:sz w:val="24"/>
          <w:szCs w:val="24"/>
        </w:rPr>
        <w:t xml:space="preserve">o profane vocabulary </w:t>
      </w:r>
      <w:r w:rsidRPr="00106318">
        <w:rPr>
          <w:b/>
          <w:sz w:val="24"/>
          <w:szCs w:val="24"/>
        </w:rPr>
        <w:t xml:space="preserve">will </w:t>
      </w:r>
      <w:r w:rsidR="00723A81" w:rsidRPr="00106318">
        <w:rPr>
          <w:b/>
          <w:sz w:val="24"/>
          <w:szCs w:val="24"/>
        </w:rPr>
        <w:t>be painted</w:t>
      </w:r>
      <w:r w:rsidRPr="00106318">
        <w:rPr>
          <w:b/>
          <w:sz w:val="24"/>
          <w:szCs w:val="24"/>
        </w:rPr>
        <w:t>.</w:t>
      </w:r>
    </w:p>
    <w:p w:rsidR="00723A81" w:rsidRPr="00106318" w:rsidRDefault="00367B3D" w:rsidP="00367B3D">
      <w:pPr>
        <w:pStyle w:val="ListParagraph"/>
        <w:numPr>
          <w:ilvl w:val="0"/>
          <w:numId w:val="1"/>
        </w:numPr>
        <w:ind w:left="720"/>
        <w:rPr>
          <w:b/>
          <w:sz w:val="24"/>
          <w:szCs w:val="24"/>
        </w:rPr>
      </w:pPr>
      <w:r w:rsidRPr="00106318">
        <w:rPr>
          <w:b/>
          <w:sz w:val="24"/>
          <w:szCs w:val="24"/>
        </w:rPr>
        <w:t>N</w:t>
      </w:r>
      <w:r w:rsidR="00723A81" w:rsidRPr="00106318">
        <w:rPr>
          <w:b/>
          <w:sz w:val="24"/>
          <w:szCs w:val="24"/>
        </w:rPr>
        <w:t xml:space="preserve">o offensive or vulgar remarks </w:t>
      </w:r>
      <w:r w:rsidRPr="00106318">
        <w:rPr>
          <w:b/>
          <w:sz w:val="24"/>
          <w:szCs w:val="24"/>
        </w:rPr>
        <w:t>will</w:t>
      </w:r>
      <w:r w:rsidR="00723A81" w:rsidRPr="00106318">
        <w:rPr>
          <w:b/>
          <w:sz w:val="24"/>
          <w:szCs w:val="24"/>
        </w:rPr>
        <w:t xml:space="preserve"> be painted</w:t>
      </w:r>
      <w:r w:rsidRPr="00106318">
        <w:rPr>
          <w:b/>
          <w:sz w:val="24"/>
          <w:szCs w:val="24"/>
        </w:rPr>
        <w:t>.</w:t>
      </w:r>
    </w:p>
    <w:p w:rsidR="00723A81" w:rsidRPr="0086021F" w:rsidRDefault="00723A81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6021F">
        <w:rPr>
          <w:sz w:val="24"/>
          <w:szCs w:val="24"/>
        </w:rPr>
        <w:t>All colors are welcome, but keep in mind fading and durability</w:t>
      </w:r>
      <w:r w:rsidR="00367B3D">
        <w:rPr>
          <w:sz w:val="24"/>
          <w:szCs w:val="24"/>
        </w:rPr>
        <w:t>.</w:t>
      </w:r>
    </w:p>
    <w:p w:rsidR="00723A81" w:rsidRPr="0086021F" w:rsidRDefault="00F837A6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 lot will be cleaned b</w:t>
      </w:r>
      <w:r w:rsidR="00106318">
        <w:rPr>
          <w:sz w:val="24"/>
          <w:szCs w:val="24"/>
        </w:rPr>
        <w:t>y a power wash company. This removed roughly 60-75% of the old paint and leaves a much cleaner surface to start with. This is only done every 4 years and this is the year it is due.</w:t>
      </w:r>
    </w:p>
    <w:p w:rsidR="00543B00" w:rsidRPr="00106318" w:rsidRDefault="00543B00" w:rsidP="00367B3D">
      <w:pPr>
        <w:pStyle w:val="ListParagraph"/>
        <w:numPr>
          <w:ilvl w:val="0"/>
          <w:numId w:val="1"/>
        </w:numPr>
        <w:ind w:left="720"/>
        <w:rPr>
          <w:b/>
          <w:sz w:val="24"/>
          <w:szCs w:val="24"/>
        </w:rPr>
      </w:pPr>
      <w:r w:rsidRPr="0086021F">
        <w:rPr>
          <w:sz w:val="24"/>
          <w:szCs w:val="24"/>
        </w:rPr>
        <w:t xml:space="preserve"> </w:t>
      </w:r>
      <w:r w:rsidRPr="00106318">
        <w:rPr>
          <w:b/>
          <w:sz w:val="24"/>
          <w:szCs w:val="24"/>
        </w:rPr>
        <w:t>Paints are to be purchased by the student</w:t>
      </w:r>
      <w:r w:rsidR="00367B3D" w:rsidRPr="00106318">
        <w:rPr>
          <w:b/>
          <w:sz w:val="24"/>
          <w:szCs w:val="24"/>
        </w:rPr>
        <w:t>.</w:t>
      </w:r>
      <w:r w:rsidRPr="00106318">
        <w:rPr>
          <w:b/>
          <w:sz w:val="24"/>
          <w:szCs w:val="24"/>
        </w:rPr>
        <w:t xml:space="preserve"> </w:t>
      </w:r>
    </w:p>
    <w:p w:rsidR="00543B00" w:rsidRPr="0086021F" w:rsidRDefault="00543B00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6021F">
        <w:rPr>
          <w:sz w:val="24"/>
          <w:szCs w:val="24"/>
        </w:rPr>
        <w:t xml:space="preserve"> Cleanup will be required the day</w:t>
      </w:r>
      <w:r w:rsidR="00F837A6">
        <w:rPr>
          <w:sz w:val="24"/>
          <w:szCs w:val="24"/>
        </w:rPr>
        <w:t>s</w:t>
      </w:r>
      <w:r w:rsidRPr="0086021F">
        <w:rPr>
          <w:sz w:val="24"/>
          <w:szCs w:val="24"/>
        </w:rPr>
        <w:t xml:space="preserve"> of painting. Please keep this in mind and allow for enough time to pick up after yourself.</w:t>
      </w:r>
      <w:r w:rsidR="00106318">
        <w:rPr>
          <w:sz w:val="24"/>
          <w:szCs w:val="24"/>
        </w:rPr>
        <w:t xml:space="preserve"> FISH CAMP is August 12, 2015 and we will have hundreds of guests on campus that day. Please allow for them to see the senior lot as a completed product, as they will be voting on best spaces this year with free prom tickets as prizes. T</w:t>
      </w:r>
      <w:r w:rsidR="00F837A6">
        <w:rPr>
          <w:sz w:val="24"/>
          <w:szCs w:val="24"/>
        </w:rPr>
        <w:t>here is no</w:t>
      </w:r>
      <w:r w:rsidR="00106318">
        <w:rPr>
          <w:sz w:val="24"/>
          <w:szCs w:val="24"/>
        </w:rPr>
        <w:t>t enough</w:t>
      </w:r>
      <w:r w:rsidR="00F837A6">
        <w:rPr>
          <w:sz w:val="24"/>
          <w:szCs w:val="24"/>
        </w:rPr>
        <w:t xml:space="preserve"> time to clean up properly without the help of you all cleaning up after yourselves.</w:t>
      </w:r>
    </w:p>
    <w:p w:rsidR="00543B00" w:rsidRPr="0086021F" w:rsidRDefault="00543B00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6021F">
        <w:rPr>
          <w:sz w:val="24"/>
          <w:szCs w:val="24"/>
        </w:rPr>
        <w:t xml:space="preserve"> A primer will help create a faster seal before putting color down</w:t>
      </w:r>
      <w:r w:rsidR="00367B3D">
        <w:rPr>
          <w:sz w:val="24"/>
          <w:szCs w:val="24"/>
        </w:rPr>
        <w:t>,</w:t>
      </w:r>
      <w:r w:rsidRPr="0086021F">
        <w:rPr>
          <w:sz w:val="24"/>
          <w:szCs w:val="24"/>
        </w:rPr>
        <w:t xml:space="preserve"> </w:t>
      </w:r>
      <w:r w:rsidR="00367B3D">
        <w:rPr>
          <w:sz w:val="24"/>
          <w:szCs w:val="24"/>
        </w:rPr>
        <w:t>according to</w:t>
      </w:r>
      <w:r w:rsidRPr="0086021F">
        <w:rPr>
          <w:sz w:val="24"/>
          <w:szCs w:val="24"/>
        </w:rPr>
        <w:t xml:space="preserve"> multiple advisors within the paint industry</w:t>
      </w:r>
      <w:r w:rsidR="00367B3D">
        <w:rPr>
          <w:sz w:val="24"/>
          <w:szCs w:val="24"/>
        </w:rPr>
        <w:t>.</w:t>
      </w:r>
    </w:p>
    <w:p w:rsidR="00543B00" w:rsidRPr="0086021F" w:rsidRDefault="00543B00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6021F">
        <w:rPr>
          <w:sz w:val="24"/>
          <w:szCs w:val="24"/>
        </w:rPr>
        <w:t xml:space="preserve"> Advisors also suggest only purchasing paint meant for concretes as a base coat</w:t>
      </w:r>
      <w:r w:rsidR="00367B3D">
        <w:rPr>
          <w:sz w:val="24"/>
          <w:szCs w:val="24"/>
        </w:rPr>
        <w:t>.</w:t>
      </w:r>
    </w:p>
    <w:p w:rsidR="00543B00" w:rsidRDefault="00543B00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6021F">
        <w:rPr>
          <w:sz w:val="24"/>
          <w:szCs w:val="24"/>
        </w:rPr>
        <w:t xml:space="preserve"> As a suggestion, please seek advice from the following</w:t>
      </w:r>
      <w:r w:rsidR="00367B3D">
        <w:rPr>
          <w:sz w:val="24"/>
          <w:szCs w:val="24"/>
        </w:rPr>
        <w:t xml:space="preserve"> retailer. P</w:t>
      </w:r>
      <w:r w:rsidRPr="0086021F">
        <w:rPr>
          <w:sz w:val="24"/>
          <w:szCs w:val="24"/>
        </w:rPr>
        <w:t>urchases there are much appreciated. This location has supported and continues to support our school and our community.</w:t>
      </w:r>
    </w:p>
    <w:p w:rsidR="00270147" w:rsidRDefault="00106318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Cleaner</w:t>
      </w:r>
      <w:r w:rsidR="00270147">
        <w:rPr>
          <w:sz w:val="24"/>
          <w:szCs w:val="24"/>
        </w:rPr>
        <w:t xml:space="preserve"> concrete spaces </w:t>
      </w:r>
      <w:r>
        <w:rPr>
          <w:sz w:val="24"/>
          <w:szCs w:val="24"/>
        </w:rPr>
        <w:t xml:space="preserve">may require more paint than more </w:t>
      </w:r>
      <w:r w:rsidR="00270147">
        <w:rPr>
          <w:sz w:val="24"/>
          <w:szCs w:val="24"/>
        </w:rPr>
        <w:t>painted spaces. Please keep this in mind.</w:t>
      </w:r>
    </w:p>
    <w:p w:rsidR="00E60BAA" w:rsidRPr="0086021F" w:rsidRDefault="00E60BAA" w:rsidP="00367B3D">
      <w:pPr>
        <w:pStyle w:val="ListParagraph"/>
        <w:rPr>
          <w:sz w:val="24"/>
          <w:szCs w:val="24"/>
        </w:rPr>
      </w:pPr>
    </w:p>
    <w:p w:rsidR="00270147" w:rsidRPr="00270147" w:rsidRDefault="00E60BAA" w:rsidP="00270147">
      <w:pPr>
        <w:pStyle w:val="ListParagraph"/>
        <w:ind w:left="1080"/>
        <w:rPr>
          <w:b/>
          <w:sz w:val="28"/>
          <w:szCs w:val="28"/>
        </w:rPr>
      </w:pPr>
      <w:r w:rsidRPr="00E60BAA">
        <w:rPr>
          <w:b/>
          <w:sz w:val="28"/>
          <w:szCs w:val="28"/>
        </w:rPr>
        <w:t>Home Depot</w:t>
      </w:r>
      <w:r w:rsidR="00270147">
        <w:rPr>
          <w:b/>
          <w:sz w:val="28"/>
          <w:szCs w:val="28"/>
        </w:rPr>
        <w:t xml:space="preserve"> Store #6548</w:t>
      </w:r>
    </w:p>
    <w:p w:rsidR="00E60BAA" w:rsidRPr="00E60BAA" w:rsidRDefault="00270147" w:rsidP="00367B3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2013 Highway 377</w:t>
      </w:r>
      <w:r w:rsidR="00E60BAA" w:rsidRPr="00E60BAA">
        <w:rPr>
          <w:b/>
          <w:sz w:val="24"/>
          <w:szCs w:val="24"/>
        </w:rPr>
        <w:t xml:space="preserve"> </w:t>
      </w:r>
    </w:p>
    <w:p w:rsidR="0086021F" w:rsidRPr="00E60BAA" w:rsidRDefault="00270147" w:rsidP="00367B3D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Keller, Texas 76248</w:t>
      </w:r>
      <w:r w:rsidR="0086021F" w:rsidRPr="00E60BAA">
        <w:rPr>
          <w:b/>
          <w:sz w:val="24"/>
          <w:szCs w:val="24"/>
        </w:rPr>
        <w:t xml:space="preserve"> </w:t>
      </w:r>
    </w:p>
    <w:p w:rsidR="0086021F" w:rsidRPr="0086021F" w:rsidRDefault="00270147" w:rsidP="00367B3D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Phone: (817)745-3376</w:t>
      </w:r>
      <w:r w:rsidR="0086021F" w:rsidRPr="00E60BAA">
        <w:rPr>
          <w:b/>
          <w:sz w:val="24"/>
          <w:szCs w:val="24"/>
        </w:rPr>
        <w:t xml:space="preserve"> </w:t>
      </w:r>
    </w:p>
    <w:p w:rsidR="0086021F" w:rsidRPr="00E60BAA" w:rsidRDefault="0086021F" w:rsidP="00367B3D">
      <w:pPr>
        <w:pStyle w:val="ListParagraph"/>
        <w:ind w:left="1080"/>
        <w:rPr>
          <w:b/>
          <w:sz w:val="24"/>
          <w:szCs w:val="24"/>
        </w:rPr>
      </w:pPr>
      <w:r w:rsidRPr="00E60BAA">
        <w:rPr>
          <w:b/>
          <w:sz w:val="24"/>
          <w:szCs w:val="24"/>
        </w:rPr>
        <w:t>Mon-Sat: 6:00am - 10:00pm, Sun: 8:00am - 8:00pm</w:t>
      </w:r>
    </w:p>
    <w:p w:rsidR="00E60BAA" w:rsidRDefault="00E60BAA" w:rsidP="00367B3D">
      <w:pPr>
        <w:pStyle w:val="ListParagraph"/>
        <w:rPr>
          <w:sz w:val="24"/>
          <w:szCs w:val="24"/>
        </w:rPr>
      </w:pPr>
    </w:p>
    <w:p w:rsidR="0086021F" w:rsidRDefault="0086021F" w:rsidP="00367B3D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see Mr. Day or email him at </w:t>
      </w:r>
      <w:hyperlink r:id="rId6" w:history="1">
        <w:r w:rsidRPr="00597CCA">
          <w:rPr>
            <w:rStyle w:val="Hyperlink"/>
            <w:sz w:val="24"/>
            <w:szCs w:val="24"/>
          </w:rPr>
          <w:t>brian.day@kellerisd.net</w:t>
        </w:r>
      </w:hyperlink>
      <w:r>
        <w:rPr>
          <w:sz w:val="24"/>
          <w:szCs w:val="24"/>
        </w:rPr>
        <w:t xml:space="preserve"> with any further questions.</w:t>
      </w:r>
    </w:p>
    <w:p w:rsidR="00E60BAA" w:rsidRDefault="00E60BAA" w:rsidP="00E60BAA">
      <w:pPr>
        <w:pStyle w:val="ListParagraph"/>
        <w:ind w:left="360"/>
        <w:rPr>
          <w:sz w:val="24"/>
          <w:szCs w:val="24"/>
        </w:rPr>
      </w:pPr>
    </w:p>
    <w:p w:rsidR="00E60BAA" w:rsidRDefault="00E60BAA" w:rsidP="00E60BA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Regards,</w:t>
      </w:r>
    </w:p>
    <w:p w:rsidR="00E60BAA" w:rsidRPr="0086021F" w:rsidRDefault="00E60BAA" w:rsidP="00E60BA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TCHS STUCO and Senior Class sponsors</w:t>
      </w:r>
    </w:p>
    <w:sectPr w:rsidR="00E60BAA" w:rsidRPr="0086021F" w:rsidSect="00367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4CCB"/>
    <w:multiLevelType w:val="hybridMultilevel"/>
    <w:tmpl w:val="3782CB04"/>
    <w:lvl w:ilvl="0" w:tplc="CCE039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98"/>
    <w:rsid w:val="00031483"/>
    <w:rsid w:val="00106318"/>
    <w:rsid w:val="00270147"/>
    <w:rsid w:val="00315B2F"/>
    <w:rsid w:val="00367B3D"/>
    <w:rsid w:val="004D69C0"/>
    <w:rsid w:val="00543B00"/>
    <w:rsid w:val="00723A81"/>
    <w:rsid w:val="0086021F"/>
    <w:rsid w:val="00995D54"/>
    <w:rsid w:val="00CD4798"/>
    <w:rsid w:val="00E60BAA"/>
    <w:rsid w:val="00F837A6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day@keller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Brian</dc:creator>
  <cp:lastModifiedBy>Day, Brian</cp:lastModifiedBy>
  <cp:revision>2</cp:revision>
  <dcterms:created xsi:type="dcterms:W3CDTF">2015-05-26T18:07:00Z</dcterms:created>
  <dcterms:modified xsi:type="dcterms:W3CDTF">2015-05-26T18:07:00Z</dcterms:modified>
</cp:coreProperties>
</file>